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AC" w:rsidRPr="00490AAC" w:rsidRDefault="00490AAC" w:rsidP="001A4540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490AAC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4229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5" cy="8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AAC" w:rsidRPr="00490AAC" w:rsidRDefault="001A4540" w:rsidP="001A4540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>ДУМА МУНИЦИПАЛЬНОГО</w:t>
      </w:r>
      <w:r w:rsidR="00490AAC" w:rsidRPr="00490AAC">
        <w:rPr>
          <w:rFonts w:eastAsiaTheme="minorEastAsia"/>
          <w:b/>
          <w:sz w:val="28"/>
          <w:szCs w:val="28"/>
        </w:rPr>
        <w:t xml:space="preserve"> ОБРАЗОВАНИЯ </w:t>
      </w:r>
      <w:r w:rsidRPr="00490AAC">
        <w:rPr>
          <w:rFonts w:eastAsiaTheme="minorEastAsia"/>
          <w:b/>
          <w:sz w:val="28"/>
          <w:szCs w:val="28"/>
        </w:rPr>
        <w:t>АЛАПАЕВСКОЕ ЧЕТВЕРТОГО</w:t>
      </w:r>
      <w:r w:rsidR="00490AAC" w:rsidRPr="00490AAC">
        <w:rPr>
          <w:rFonts w:eastAsiaTheme="minorEastAsia"/>
          <w:b/>
          <w:sz w:val="28"/>
          <w:szCs w:val="28"/>
        </w:rPr>
        <w:t xml:space="preserve"> СОЗЫВА  </w:t>
      </w:r>
    </w:p>
    <w:p w:rsidR="00490AAC" w:rsidRPr="00490AAC" w:rsidRDefault="00490AAC" w:rsidP="001A4540">
      <w:pPr>
        <w:widowControl/>
        <w:pBdr>
          <w:top w:val="thinThickMediumGap" w:sz="24" w:space="1" w:color="auto"/>
        </w:pBdr>
        <w:tabs>
          <w:tab w:val="left" w:pos="3374"/>
        </w:tabs>
        <w:autoSpaceDE/>
        <w:autoSpaceDN/>
        <w:adjustRightInd/>
        <w:rPr>
          <w:rFonts w:eastAsiaTheme="minorEastAsia"/>
          <w:b/>
          <w:sz w:val="28"/>
          <w:szCs w:val="28"/>
        </w:rPr>
      </w:pPr>
    </w:p>
    <w:p w:rsidR="00490AAC" w:rsidRPr="00490AAC" w:rsidRDefault="00490AAC" w:rsidP="001A454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 xml:space="preserve">РЕШЕНИЕ </w:t>
      </w:r>
      <w:r w:rsidR="00417BF7">
        <w:rPr>
          <w:rFonts w:eastAsiaTheme="minorEastAsia"/>
          <w:b/>
          <w:sz w:val="28"/>
          <w:szCs w:val="28"/>
        </w:rPr>
        <w:t>№</w:t>
      </w:r>
      <w:r w:rsidR="001A4540">
        <w:rPr>
          <w:rFonts w:eastAsiaTheme="minorEastAsia"/>
          <w:b/>
          <w:sz w:val="28"/>
          <w:szCs w:val="28"/>
        </w:rPr>
        <w:t>338</w:t>
      </w:r>
    </w:p>
    <w:p w:rsidR="003324BF" w:rsidRDefault="00515979" w:rsidP="001A4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592">
        <w:rPr>
          <w:sz w:val="28"/>
          <w:szCs w:val="28"/>
        </w:rPr>
        <w:t>8 марта</w:t>
      </w:r>
      <w:r w:rsidR="00CA7188">
        <w:rPr>
          <w:sz w:val="28"/>
          <w:szCs w:val="28"/>
        </w:rPr>
        <w:t xml:space="preserve"> 20</w:t>
      </w:r>
      <w:r w:rsidR="00444C22">
        <w:rPr>
          <w:sz w:val="28"/>
          <w:szCs w:val="28"/>
        </w:rPr>
        <w:t>2</w:t>
      </w:r>
      <w:r w:rsidR="006B5592">
        <w:rPr>
          <w:sz w:val="28"/>
          <w:szCs w:val="28"/>
        </w:rPr>
        <w:t>4</w:t>
      </w:r>
      <w:r w:rsidR="00747CBD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</w:t>
      </w:r>
      <w:r w:rsidR="005816E5">
        <w:rPr>
          <w:sz w:val="28"/>
          <w:szCs w:val="28"/>
        </w:rPr>
        <w:t xml:space="preserve">        </w:t>
      </w:r>
      <w:r w:rsidR="001A4540">
        <w:rPr>
          <w:sz w:val="28"/>
          <w:szCs w:val="28"/>
        </w:rPr>
        <w:t xml:space="preserve">      </w:t>
      </w:r>
      <w:r w:rsidR="005816E5">
        <w:rPr>
          <w:sz w:val="28"/>
          <w:szCs w:val="28"/>
        </w:rPr>
        <w:t xml:space="preserve">                                                                       </w:t>
      </w:r>
      <w:r w:rsidR="00270533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 Алапаевск</w:t>
      </w:r>
    </w:p>
    <w:p w:rsidR="001007CD" w:rsidRDefault="001007CD" w:rsidP="001A4540">
      <w:pPr>
        <w:rPr>
          <w:b/>
          <w:i/>
          <w:sz w:val="28"/>
          <w:szCs w:val="28"/>
        </w:rPr>
      </w:pPr>
    </w:p>
    <w:p w:rsidR="00C6361F" w:rsidRDefault="00C65EBD" w:rsidP="001A4540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Об основных  направлениях и результатах деятельности </w:t>
      </w:r>
    </w:p>
    <w:p w:rsidR="00C6361F" w:rsidRDefault="00C65EBD" w:rsidP="001A4540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Управления муниципальных закупок Администрации </w:t>
      </w:r>
    </w:p>
    <w:p w:rsidR="00C6361F" w:rsidRDefault="00C65EBD" w:rsidP="001A4540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муниципального образования Алапаевское </w:t>
      </w:r>
    </w:p>
    <w:p w:rsidR="0091723B" w:rsidRPr="00C65EBD" w:rsidRDefault="00C65EBD" w:rsidP="001A4540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>за 202</w:t>
      </w:r>
      <w:r w:rsidR="006B5592">
        <w:rPr>
          <w:b/>
          <w:i/>
          <w:sz w:val="28"/>
          <w:szCs w:val="28"/>
        </w:rPr>
        <w:t>3</w:t>
      </w:r>
      <w:r w:rsidRPr="00C65EBD">
        <w:rPr>
          <w:b/>
          <w:i/>
          <w:sz w:val="28"/>
          <w:szCs w:val="28"/>
        </w:rPr>
        <w:t xml:space="preserve"> год</w:t>
      </w:r>
    </w:p>
    <w:p w:rsidR="006F1D03" w:rsidRDefault="006F1D03" w:rsidP="001A4540">
      <w:pPr>
        <w:widowControl/>
        <w:tabs>
          <w:tab w:val="left" w:pos="9355"/>
        </w:tabs>
        <w:ind w:right="-5" w:firstLine="567"/>
        <w:jc w:val="both"/>
        <w:rPr>
          <w:sz w:val="28"/>
          <w:szCs w:val="28"/>
        </w:rPr>
      </w:pPr>
    </w:p>
    <w:p w:rsidR="00BA4FAE" w:rsidRDefault="003324BF" w:rsidP="001A4540">
      <w:pPr>
        <w:pStyle w:val="Default"/>
        <w:tabs>
          <w:tab w:val="left" w:pos="993"/>
        </w:tabs>
        <w:ind w:firstLine="567"/>
        <w:contextualSpacing/>
        <w:jc w:val="both"/>
        <w:rPr>
          <w:bCs/>
          <w:spacing w:val="-1"/>
          <w:sz w:val="28"/>
          <w:szCs w:val="28"/>
        </w:rPr>
      </w:pPr>
      <w:r w:rsidRPr="00AD274D">
        <w:rPr>
          <w:sz w:val="28"/>
          <w:szCs w:val="28"/>
        </w:rPr>
        <w:t>Рассмотрев</w:t>
      </w:r>
      <w:r w:rsidR="0091723B">
        <w:rPr>
          <w:sz w:val="28"/>
          <w:szCs w:val="28"/>
        </w:rPr>
        <w:t xml:space="preserve"> </w:t>
      </w:r>
      <w:r w:rsidR="00CA7188">
        <w:rPr>
          <w:sz w:val="28"/>
          <w:szCs w:val="28"/>
        </w:rPr>
        <w:t xml:space="preserve">и заслушав </w:t>
      </w:r>
      <w:r w:rsidR="0091723B">
        <w:rPr>
          <w:sz w:val="28"/>
          <w:szCs w:val="28"/>
        </w:rPr>
        <w:t xml:space="preserve">информацию представленную </w:t>
      </w:r>
      <w:r w:rsidR="000568DD">
        <w:rPr>
          <w:sz w:val="28"/>
          <w:szCs w:val="28"/>
        </w:rPr>
        <w:t>Администрацией муниципального образования Алапаевское</w:t>
      </w:r>
      <w:r w:rsidR="0082381A">
        <w:rPr>
          <w:sz w:val="28"/>
          <w:szCs w:val="28"/>
        </w:rPr>
        <w:t xml:space="preserve"> «</w:t>
      </w:r>
      <w:r w:rsidR="001B2F3A" w:rsidRPr="001B2F3A">
        <w:rPr>
          <w:sz w:val="28"/>
          <w:szCs w:val="28"/>
        </w:rPr>
        <w:t>Об основных  направлениях и результатах деятельности Управления муниципальных закупок Администрации муниципального образования Алапаевское за 202</w:t>
      </w:r>
      <w:r w:rsidR="006B5592">
        <w:rPr>
          <w:sz w:val="28"/>
          <w:szCs w:val="28"/>
        </w:rPr>
        <w:t>3</w:t>
      </w:r>
      <w:r w:rsidR="001B2F3A" w:rsidRPr="001B2F3A">
        <w:rPr>
          <w:sz w:val="28"/>
          <w:szCs w:val="28"/>
        </w:rPr>
        <w:t xml:space="preserve"> год</w:t>
      </w:r>
      <w:r w:rsidR="00E56B13">
        <w:rPr>
          <w:sz w:val="28"/>
          <w:szCs w:val="28"/>
        </w:rPr>
        <w:t>»</w:t>
      </w:r>
      <w:r w:rsidR="00EE5637">
        <w:rPr>
          <w:sz w:val="28"/>
          <w:szCs w:val="28"/>
        </w:rPr>
        <w:t xml:space="preserve">, </w:t>
      </w:r>
      <w:r w:rsidR="008919E8" w:rsidRPr="00AD274D">
        <w:rPr>
          <w:sz w:val="28"/>
          <w:szCs w:val="28"/>
        </w:rPr>
        <w:t>Дума муниципального образования Алапаевское</w:t>
      </w:r>
      <w:r w:rsidR="008919E8">
        <w:rPr>
          <w:sz w:val="28"/>
          <w:szCs w:val="28"/>
        </w:rPr>
        <w:t xml:space="preserve"> отмечает,</w:t>
      </w:r>
      <w:r w:rsidR="000A69CD">
        <w:rPr>
          <w:sz w:val="28"/>
          <w:szCs w:val="28"/>
        </w:rPr>
        <w:t xml:space="preserve"> что з</w:t>
      </w:r>
      <w:r w:rsidR="006B5592">
        <w:rPr>
          <w:bCs/>
          <w:sz w:val="28"/>
          <w:szCs w:val="28"/>
        </w:rPr>
        <w:t>а 2023</w:t>
      </w:r>
      <w:r w:rsidR="000A69CD" w:rsidRPr="007241FE">
        <w:rPr>
          <w:bCs/>
          <w:sz w:val="28"/>
          <w:szCs w:val="28"/>
        </w:rPr>
        <w:t xml:space="preserve"> год было</w:t>
      </w:r>
      <w:r w:rsidR="00BA4FAE">
        <w:rPr>
          <w:bCs/>
          <w:sz w:val="28"/>
          <w:szCs w:val="28"/>
        </w:rPr>
        <w:t xml:space="preserve"> </w:t>
      </w:r>
      <w:r w:rsidR="00B91D35" w:rsidRPr="00FB19ED">
        <w:rPr>
          <w:bCs/>
          <w:spacing w:val="-1"/>
          <w:sz w:val="28"/>
          <w:szCs w:val="28"/>
        </w:rPr>
        <w:t>размещено 240 извещений об осуществлении закупок, по итогам проведения конкурентных процедур заключено 178 муниципальных контрактов, 62 закупки признаны несостоявшимися из-за отсутствия заявок от участников.</w:t>
      </w:r>
    </w:p>
    <w:p w:rsidR="00D16851" w:rsidRDefault="00BA4FAE" w:rsidP="001A4540">
      <w:pPr>
        <w:pStyle w:val="Default"/>
        <w:tabs>
          <w:tab w:val="left" w:pos="993"/>
        </w:tabs>
        <w:ind w:firstLine="567"/>
        <w:contextualSpacing/>
        <w:jc w:val="both"/>
        <w:rPr>
          <w:bCs/>
          <w:spacing w:val="-1"/>
          <w:sz w:val="28"/>
          <w:szCs w:val="28"/>
        </w:rPr>
      </w:pPr>
      <w:r w:rsidRPr="00BA4FAE">
        <w:t xml:space="preserve"> </w:t>
      </w:r>
      <w:r w:rsidRPr="00BA4FAE">
        <w:rPr>
          <w:bCs/>
          <w:spacing w:val="-1"/>
          <w:sz w:val="28"/>
          <w:szCs w:val="28"/>
        </w:rPr>
        <w:t>Начальная максимальная цена конкурентных закупок, по которым были заключены контракты – 370,966 млн. рублей, цена заключенных контрактов – 302,966 млн. рублей. Экономия по итогам конкурентных процедур составила 66,571 млн. рублей.</w:t>
      </w:r>
    </w:p>
    <w:p w:rsidR="00EC19B1" w:rsidRDefault="00D16851" w:rsidP="001A4540">
      <w:pPr>
        <w:pStyle w:val="Default"/>
        <w:tabs>
          <w:tab w:val="left" w:pos="993"/>
        </w:tabs>
        <w:ind w:firstLine="567"/>
        <w:contextualSpacing/>
        <w:jc w:val="both"/>
      </w:pPr>
      <w:r w:rsidRPr="00FB19ED">
        <w:rPr>
          <w:spacing w:val="-1"/>
          <w:sz w:val="28"/>
          <w:szCs w:val="28"/>
        </w:rPr>
        <w:t>В 2023 году в УФАС по Свердловской области поступила 2 жалобы от участников закупок на действие заказчика и комиссии по определению поставщиков, подрядчиков, исполнителей</w:t>
      </w:r>
      <w:r w:rsidR="00ED19B6">
        <w:rPr>
          <w:spacing w:val="-1"/>
          <w:sz w:val="28"/>
          <w:szCs w:val="28"/>
        </w:rPr>
        <w:t>, одна была признана</w:t>
      </w:r>
      <w:r w:rsidR="003445E7">
        <w:rPr>
          <w:spacing w:val="-1"/>
          <w:sz w:val="28"/>
          <w:szCs w:val="28"/>
        </w:rPr>
        <w:t xml:space="preserve"> не</w:t>
      </w:r>
      <w:r w:rsidR="00ED19B6">
        <w:rPr>
          <w:spacing w:val="-1"/>
          <w:sz w:val="28"/>
          <w:szCs w:val="28"/>
        </w:rPr>
        <w:t>обоснованной, вторая отозвана.</w:t>
      </w:r>
      <w:r w:rsidR="00EC19B1" w:rsidRPr="00EC19B1">
        <w:t xml:space="preserve"> </w:t>
      </w:r>
    </w:p>
    <w:p w:rsidR="00D16851" w:rsidRPr="00FB19ED" w:rsidRDefault="00EC19B1" w:rsidP="001A4540">
      <w:pPr>
        <w:pStyle w:val="Default"/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  <w:r w:rsidRPr="00EC19B1">
        <w:rPr>
          <w:spacing w:val="-1"/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</w:t>
      </w:r>
      <w:r>
        <w:rPr>
          <w:spacing w:val="-1"/>
          <w:sz w:val="28"/>
          <w:szCs w:val="28"/>
        </w:rPr>
        <w:t>.</w:t>
      </w:r>
    </w:p>
    <w:p w:rsidR="00615DD2" w:rsidRDefault="00AE13B9" w:rsidP="001A4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</w:t>
      </w:r>
      <w:r w:rsidR="004F6834">
        <w:rPr>
          <w:sz w:val="28"/>
          <w:szCs w:val="28"/>
        </w:rPr>
        <w:t xml:space="preserve">руководствуясь </w:t>
      </w:r>
      <w:r w:rsidR="00EE5637">
        <w:rPr>
          <w:sz w:val="28"/>
          <w:szCs w:val="28"/>
        </w:rPr>
        <w:t>с Уставом муниципального образования Алапаевское</w:t>
      </w:r>
      <w:r w:rsidR="00615DD2" w:rsidRPr="00AD274D">
        <w:rPr>
          <w:sz w:val="28"/>
          <w:szCs w:val="28"/>
        </w:rPr>
        <w:t>, Дума муниципального образования Алапаевское</w:t>
      </w:r>
      <w:r w:rsidR="00B529A1">
        <w:rPr>
          <w:sz w:val="28"/>
          <w:szCs w:val="28"/>
        </w:rPr>
        <w:t>,</w:t>
      </w:r>
    </w:p>
    <w:p w:rsidR="00FF5037" w:rsidRPr="00D33E06" w:rsidRDefault="00FF5037" w:rsidP="001A4540">
      <w:pPr>
        <w:ind w:firstLine="567"/>
        <w:jc w:val="both"/>
        <w:rPr>
          <w:sz w:val="28"/>
          <w:szCs w:val="28"/>
        </w:rPr>
      </w:pPr>
    </w:p>
    <w:p w:rsidR="00FF5037" w:rsidRPr="00D33E06" w:rsidRDefault="00FF5037" w:rsidP="001A4540">
      <w:pPr>
        <w:jc w:val="both"/>
        <w:rPr>
          <w:b/>
          <w:sz w:val="28"/>
          <w:szCs w:val="28"/>
        </w:rPr>
      </w:pPr>
      <w:r w:rsidRPr="00D33E06">
        <w:rPr>
          <w:b/>
          <w:sz w:val="28"/>
          <w:szCs w:val="28"/>
        </w:rPr>
        <w:t>РЕШИЛА:</w:t>
      </w:r>
    </w:p>
    <w:p w:rsidR="00FF5037" w:rsidRPr="00D33E06" w:rsidRDefault="00FF5037" w:rsidP="001A4540">
      <w:pPr>
        <w:jc w:val="both"/>
        <w:rPr>
          <w:b/>
          <w:sz w:val="28"/>
          <w:szCs w:val="28"/>
        </w:rPr>
      </w:pPr>
    </w:p>
    <w:p w:rsidR="00EE5637" w:rsidRDefault="00F75D17" w:rsidP="001A4540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223D">
        <w:rPr>
          <w:sz w:val="28"/>
          <w:szCs w:val="28"/>
        </w:rPr>
        <w:t>нформацию,</w:t>
      </w:r>
      <w:r w:rsidR="002E223D" w:rsidRPr="002E223D">
        <w:rPr>
          <w:sz w:val="28"/>
          <w:szCs w:val="28"/>
        </w:rPr>
        <w:t xml:space="preserve"> представленную</w:t>
      </w:r>
      <w:r w:rsidR="007B3512" w:rsidRPr="007B3512">
        <w:t xml:space="preserve"> </w:t>
      </w:r>
      <w:r w:rsidR="008919E8">
        <w:rPr>
          <w:sz w:val="28"/>
          <w:szCs w:val="28"/>
        </w:rPr>
        <w:t xml:space="preserve">Администрацией </w:t>
      </w:r>
      <w:r w:rsidR="001A4540">
        <w:rPr>
          <w:sz w:val="28"/>
          <w:szCs w:val="28"/>
        </w:rPr>
        <w:t>муниципального образования</w:t>
      </w:r>
      <w:r w:rsidR="008919E8">
        <w:rPr>
          <w:sz w:val="28"/>
          <w:szCs w:val="28"/>
        </w:rPr>
        <w:t xml:space="preserve"> Алапаевское «</w:t>
      </w:r>
      <w:r w:rsidR="008919E8" w:rsidRPr="001B2F3A">
        <w:rPr>
          <w:sz w:val="28"/>
          <w:szCs w:val="28"/>
        </w:rPr>
        <w:t xml:space="preserve">Об </w:t>
      </w:r>
      <w:r w:rsidR="001A4540" w:rsidRPr="001B2F3A">
        <w:rPr>
          <w:sz w:val="28"/>
          <w:szCs w:val="28"/>
        </w:rPr>
        <w:t>основных направлениях</w:t>
      </w:r>
      <w:r w:rsidR="008919E8" w:rsidRPr="001B2F3A">
        <w:rPr>
          <w:sz w:val="28"/>
          <w:szCs w:val="28"/>
        </w:rPr>
        <w:t xml:space="preserve"> и результатах деятельности Управления муниципальных закупок Администрации муниципального образования Алапаевское за 202</w:t>
      </w:r>
      <w:r w:rsidR="003445E7">
        <w:rPr>
          <w:sz w:val="28"/>
          <w:szCs w:val="28"/>
        </w:rPr>
        <w:t>3</w:t>
      </w:r>
      <w:r w:rsidR="008919E8" w:rsidRPr="001B2F3A">
        <w:rPr>
          <w:sz w:val="28"/>
          <w:szCs w:val="28"/>
        </w:rPr>
        <w:t xml:space="preserve"> год</w:t>
      </w:r>
      <w:r w:rsidR="008919E8">
        <w:rPr>
          <w:sz w:val="28"/>
          <w:szCs w:val="28"/>
        </w:rPr>
        <w:t>»</w:t>
      </w:r>
      <w:r w:rsidR="00FF5037" w:rsidRPr="00D33E06">
        <w:rPr>
          <w:sz w:val="28"/>
          <w:szCs w:val="28"/>
        </w:rPr>
        <w:t>,</w:t>
      </w:r>
      <w:r w:rsidR="00FF5037" w:rsidRPr="00D33E06">
        <w:rPr>
          <w:b/>
          <w:sz w:val="28"/>
          <w:szCs w:val="28"/>
        </w:rPr>
        <w:t xml:space="preserve"> </w:t>
      </w:r>
      <w:r w:rsidR="00FF5037" w:rsidRPr="00D33E06">
        <w:rPr>
          <w:sz w:val="28"/>
          <w:szCs w:val="28"/>
        </w:rPr>
        <w:t>принять к сведению (прилагается).</w:t>
      </w:r>
    </w:p>
    <w:p w:rsidR="00CF3F6D" w:rsidRDefault="002630DF" w:rsidP="001A4540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Думе муниципального образования Алапаевское и</w:t>
      </w:r>
      <w:r w:rsidR="00882920">
        <w:rPr>
          <w:sz w:val="28"/>
          <w:szCs w:val="28"/>
        </w:rPr>
        <w:t>нформацию «</w:t>
      </w:r>
      <w:r>
        <w:rPr>
          <w:sz w:val="28"/>
          <w:szCs w:val="28"/>
        </w:rPr>
        <w:t xml:space="preserve">Об основных </w:t>
      </w:r>
      <w:r w:rsidR="008919E8" w:rsidRPr="001B2F3A">
        <w:rPr>
          <w:sz w:val="28"/>
          <w:szCs w:val="28"/>
        </w:rPr>
        <w:t xml:space="preserve">направлениях и результатах деятельности Управления </w:t>
      </w:r>
      <w:r w:rsidR="008919E8" w:rsidRPr="001B2F3A">
        <w:rPr>
          <w:sz w:val="28"/>
          <w:szCs w:val="28"/>
        </w:rPr>
        <w:lastRenderedPageBreak/>
        <w:t>муниципальных закупок Администрации муниципального образования Алапаевское за 202</w:t>
      </w:r>
      <w:r w:rsidR="00054557">
        <w:rPr>
          <w:sz w:val="28"/>
          <w:szCs w:val="28"/>
        </w:rPr>
        <w:t>4</w:t>
      </w:r>
      <w:r w:rsidR="008919E8" w:rsidRPr="001B2F3A">
        <w:rPr>
          <w:sz w:val="28"/>
          <w:szCs w:val="28"/>
        </w:rPr>
        <w:t xml:space="preserve"> год</w:t>
      </w:r>
      <w:r w:rsidR="00882920">
        <w:rPr>
          <w:sz w:val="28"/>
          <w:szCs w:val="28"/>
        </w:rPr>
        <w:t>» рассмотр</w:t>
      </w:r>
      <w:r w:rsidR="007C4D34">
        <w:rPr>
          <w:sz w:val="28"/>
          <w:szCs w:val="28"/>
        </w:rPr>
        <w:t>еть на очередном заседании Думы</w:t>
      </w:r>
      <w:r>
        <w:rPr>
          <w:sz w:val="28"/>
          <w:szCs w:val="28"/>
        </w:rPr>
        <w:t xml:space="preserve"> </w:t>
      </w:r>
      <w:r w:rsidR="00882920">
        <w:rPr>
          <w:sz w:val="28"/>
          <w:szCs w:val="28"/>
        </w:rPr>
        <w:t>в феврале 202</w:t>
      </w:r>
      <w:r w:rsidR="00054557">
        <w:rPr>
          <w:sz w:val="28"/>
          <w:szCs w:val="28"/>
        </w:rPr>
        <w:t>5</w:t>
      </w:r>
      <w:r w:rsidR="00882920">
        <w:rPr>
          <w:sz w:val="28"/>
          <w:szCs w:val="28"/>
        </w:rPr>
        <w:t xml:space="preserve"> года.</w:t>
      </w:r>
    </w:p>
    <w:p w:rsidR="00CF3F6D" w:rsidRDefault="00EE5637" w:rsidP="001A4540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Настоящее Решение вступает в силу со дня его принятия.</w:t>
      </w:r>
    </w:p>
    <w:p w:rsidR="00CF3F6D" w:rsidRDefault="00EE5637" w:rsidP="001A4540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Организационному отделу аппарата</w:t>
      </w:r>
      <w:r w:rsidRPr="00EE5637">
        <w:t xml:space="preserve"> </w:t>
      </w:r>
      <w:r w:rsidRPr="00882920">
        <w:rPr>
          <w:sz w:val="28"/>
          <w:szCs w:val="28"/>
        </w:rPr>
        <w:t>Думы разместить настоящее Решение на</w:t>
      </w:r>
      <w:r w:rsidR="00054557">
        <w:rPr>
          <w:sz w:val="28"/>
          <w:szCs w:val="28"/>
        </w:rPr>
        <w:t xml:space="preserve"> официальном</w:t>
      </w:r>
      <w:r w:rsidRPr="00882920">
        <w:rPr>
          <w:sz w:val="28"/>
          <w:szCs w:val="28"/>
        </w:rPr>
        <w:t xml:space="preserve"> сайте муниципального образования Алапаевское в разделе «Дума».</w:t>
      </w:r>
    </w:p>
    <w:p w:rsidR="00FF5037" w:rsidRPr="00882920" w:rsidRDefault="00FF5037" w:rsidP="001A4540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 xml:space="preserve">Контроль за исполнением настоящего Решения возложить </w:t>
      </w:r>
      <w:r w:rsidR="001A4540" w:rsidRPr="00882920">
        <w:rPr>
          <w:sz w:val="28"/>
          <w:szCs w:val="28"/>
        </w:rPr>
        <w:t>на постоянную</w:t>
      </w:r>
      <w:r w:rsidRPr="00882920">
        <w:rPr>
          <w:sz w:val="28"/>
          <w:szCs w:val="28"/>
        </w:rPr>
        <w:t xml:space="preserve"> </w:t>
      </w:r>
      <w:r w:rsidR="005762C7">
        <w:rPr>
          <w:sz w:val="28"/>
          <w:szCs w:val="28"/>
        </w:rPr>
        <w:t xml:space="preserve">комиссию по </w:t>
      </w:r>
      <w:r w:rsidR="005762C7" w:rsidRPr="00217CCC">
        <w:rPr>
          <w:sz w:val="28"/>
          <w:szCs w:val="28"/>
        </w:rPr>
        <w:t>экономической политике, бюджету, финансам и налогам Думы муниципального образовани</w:t>
      </w:r>
      <w:r w:rsidR="005762C7">
        <w:rPr>
          <w:sz w:val="28"/>
          <w:szCs w:val="28"/>
        </w:rPr>
        <w:t>я</w:t>
      </w:r>
      <w:r w:rsidR="005762C7" w:rsidRPr="005762C7">
        <w:rPr>
          <w:sz w:val="28"/>
          <w:szCs w:val="28"/>
        </w:rPr>
        <w:t xml:space="preserve"> </w:t>
      </w:r>
      <w:r w:rsidR="005762C7">
        <w:rPr>
          <w:sz w:val="28"/>
          <w:szCs w:val="28"/>
        </w:rPr>
        <w:t>Алапаевское</w:t>
      </w:r>
      <w:r w:rsidR="005762C7" w:rsidRPr="00882920">
        <w:rPr>
          <w:sz w:val="28"/>
          <w:szCs w:val="28"/>
        </w:rPr>
        <w:t xml:space="preserve"> </w:t>
      </w:r>
      <w:r w:rsidRPr="00882920">
        <w:rPr>
          <w:sz w:val="28"/>
          <w:szCs w:val="28"/>
        </w:rPr>
        <w:t>(</w:t>
      </w:r>
      <w:r w:rsidR="00C64A73">
        <w:rPr>
          <w:sz w:val="28"/>
          <w:szCs w:val="28"/>
        </w:rPr>
        <w:t>Жолобов А.А.</w:t>
      </w:r>
      <w:r w:rsidRPr="00882920">
        <w:rPr>
          <w:sz w:val="28"/>
          <w:szCs w:val="28"/>
        </w:rPr>
        <w:t>)</w:t>
      </w:r>
      <w:r w:rsidR="0030106D" w:rsidRPr="00882920">
        <w:rPr>
          <w:sz w:val="28"/>
          <w:szCs w:val="28"/>
        </w:rPr>
        <w:t>.</w:t>
      </w:r>
    </w:p>
    <w:p w:rsidR="005F3970" w:rsidRDefault="005F3970" w:rsidP="001A4540">
      <w:pPr>
        <w:ind w:firstLine="567"/>
        <w:jc w:val="both"/>
        <w:rPr>
          <w:sz w:val="28"/>
          <w:szCs w:val="28"/>
        </w:rPr>
      </w:pPr>
    </w:p>
    <w:p w:rsidR="00AE66E0" w:rsidRDefault="00AE66E0" w:rsidP="001A4540">
      <w:pPr>
        <w:ind w:firstLine="567"/>
        <w:jc w:val="both"/>
        <w:rPr>
          <w:sz w:val="28"/>
          <w:szCs w:val="28"/>
        </w:rPr>
      </w:pPr>
    </w:p>
    <w:p w:rsidR="00D109DC" w:rsidRDefault="00D109DC" w:rsidP="001A4540">
      <w:pPr>
        <w:jc w:val="both"/>
        <w:rPr>
          <w:sz w:val="28"/>
          <w:szCs w:val="28"/>
        </w:rPr>
      </w:pPr>
    </w:p>
    <w:p w:rsidR="00CF5250" w:rsidRDefault="00CF5250" w:rsidP="001A45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26CA9" w:rsidRDefault="00FF5037" w:rsidP="001A4540">
      <w:pPr>
        <w:jc w:val="both"/>
        <w:rPr>
          <w:sz w:val="28"/>
          <w:szCs w:val="28"/>
        </w:rPr>
      </w:pPr>
      <w:r w:rsidRPr="00D33E06">
        <w:rPr>
          <w:sz w:val="28"/>
          <w:szCs w:val="28"/>
        </w:rPr>
        <w:t xml:space="preserve">муниципального образования                                             </w:t>
      </w:r>
      <w:r w:rsidR="00515B5C">
        <w:rPr>
          <w:sz w:val="28"/>
          <w:szCs w:val="28"/>
        </w:rPr>
        <w:t xml:space="preserve">           </w:t>
      </w:r>
      <w:r w:rsidRPr="00D33E06">
        <w:rPr>
          <w:sz w:val="28"/>
          <w:szCs w:val="28"/>
        </w:rPr>
        <w:t xml:space="preserve">    </w:t>
      </w:r>
      <w:r w:rsidR="00AE66E0">
        <w:rPr>
          <w:sz w:val="28"/>
          <w:szCs w:val="28"/>
        </w:rPr>
        <w:t>О.Н. Бычкова</w:t>
      </w:r>
    </w:p>
    <w:p w:rsidR="004B6C83" w:rsidRDefault="003268DF" w:rsidP="001A4540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Алапаевское</w:t>
      </w:r>
      <w:r w:rsidR="004B6C83">
        <w:rPr>
          <w:sz w:val="28"/>
          <w:szCs w:val="28"/>
        </w:rPr>
        <w:br w:type="page"/>
      </w:r>
    </w:p>
    <w:p w:rsidR="00CC1AE6" w:rsidRPr="001A4540" w:rsidRDefault="007C037D" w:rsidP="001A4540">
      <w:pPr>
        <w:ind w:left="5529"/>
        <w:rPr>
          <w:sz w:val="26"/>
          <w:szCs w:val="26"/>
        </w:rPr>
      </w:pPr>
      <w:r w:rsidRPr="001A4540">
        <w:rPr>
          <w:sz w:val="26"/>
          <w:szCs w:val="26"/>
        </w:rPr>
        <w:t>Приложение</w:t>
      </w:r>
    </w:p>
    <w:p w:rsidR="00CC1AE6" w:rsidRPr="001A4540" w:rsidRDefault="007C037D" w:rsidP="001A4540">
      <w:pPr>
        <w:ind w:left="5529"/>
        <w:rPr>
          <w:sz w:val="26"/>
          <w:szCs w:val="26"/>
        </w:rPr>
      </w:pPr>
      <w:r w:rsidRPr="001A4540">
        <w:rPr>
          <w:sz w:val="26"/>
          <w:szCs w:val="26"/>
        </w:rPr>
        <w:t xml:space="preserve">к </w:t>
      </w:r>
      <w:r w:rsidR="001A4540" w:rsidRPr="001A4540">
        <w:rPr>
          <w:sz w:val="26"/>
          <w:szCs w:val="26"/>
        </w:rPr>
        <w:t>Решению Думы</w:t>
      </w:r>
      <w:r w:rsidR="00CC1AE6" w:rsidRPr="001A4540">
        <w:rPr>
          <w:sz w:val="26"/>
          <w:szCs w:val="26"/>
        </w:rPr>
        <w:t xml:space="preserve"> </w:t>
      </w:r>
      <w:r w:rsidR="001A4540">
        <w:rPr>
          <w:sz w:val="26"/>
          <w:szCs w:val="26"/>
        </w:rPr>
        <w:t>МО</w:t>
      </w:r>
      <w:r w:rsidRPr="001A4540">
        <w:rPr>
          <w:sz w:val="26"/>
          <w:szCs w:val="26"/>
        </w:rPr>
        <w:t xml:space="preserve"> Алапаевское</w:t>
      </w:r>
    </w:p>
    <w:p w:rsidR="007C037D" w:rsidRPr="001A4540" w:rsidRDefault="00CC39D0" w:rsidP="001A4540">
      <w:pPr>
        <w:ind w:left="5529"/>
        <w:rPr>
          <w:sz w:val="26"/>
          <w:szCs w:val="26"/>
        </w:rPr>
      </w:pPr>
      <w:r w:rsidRPr="001A4540">
        <w:rPr>
          <w:sz w:val="26"/>
          <w:szCs w:val="26"/>
        </w:rPr>
        <w:t>от 2</w:t>
      </w:r>
      <w:r w:rsidR="00B91D35" w:rsidRPr="001A4540">
        <w:rPr>
          <w:sz w:val="26"/>
          <w:szCs w:val="26"/>
        </w:rPr>
        <w:t xml:space="preserve">8 </w:t>
      </w:r>
      <w:r w:rsidR="001A4540" w:rsidRPr="001A4540">
        <w:rPr>
          <w:sz w:val="26"/>
          <w:szCs w:val="26"/>
        </w:rPr>
        <w:t>марта 2024</w:t>
      </w:r>
      <w:r w:rsidR="004B6C83" w:rsidRPr="001A4540">
        <w:rPr>
          <w:sz w:val="26"/>
          <w:szCs w:val="26"/>
        </w:rPr>
        <w:t xml:space="preserve"> </w:t>
      </w:r>
      <w:r w:rsidRPr="001A4540">
        <w:rPr>
          <w:sz w:val="26"/>
          <w:szCs w:val="26"/>
        </w:rPr>
        <w:t>г.</w:t>
      </w:r>
      <w:r w:rsidR="004B6C83" w:rsidRPr="001A4540">
        <w:rPr>
          <w:sz w:val="26"/>
          <w:szCs w:val="26"/>
        </w:rPr>
        <w:t xml:space="preserve"> </w:t>
      </w:r>
      <w:r w:rsidRPr="001A4540">
        <w:rPr>
          <w:sz w:val="26"/>
          <w:szCs w:val="26"/>
        </w:rPr>
        <w:t>№</w:t>
      </w:r>
      <w:r w:rsidR="001A4540">
        <w:rPr>
          <w:sz w:val="26"/>
          <w:szCs w:val="26"/>
        </w:rPr>
        <w:t>338</w:t>
      </w:r>
    </w:p>
    <w:p w:rsidR="00D875BF" w:rsidRPr="001A4540" w:rsidRDefault="00D875BF" w:rsidP="001A4540">
      <w:pPr>
        <w:ind w:left="5529"/>
        <w:rPr>
          <w:sz w:val="26"/>
          <w:szCs w:val="26"/>
        </w:rPr>
      </w:pPr>
    </w:p>
    <w:p w:rsidR="00D875BF" w:rsidRDefault="00D875BF" w:rsidP="001A4540">
      <w:pPr>
        <w:jc w:val="center"/>
        <w:rPr>
          <w:sz w:val="28"/>
          <w:szCs w:val="28"/>
        </w:rPr>
      </w:pPr>
    </w:p>
    <w:p w:rsidR="00CE6677" w:rsidRPr="00CE6677" w:rsidRDefault="00C6361F" w:rsidP="001A4540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Об основных направлениях и результатах деятельности </w:t>
      </w:r>
    </w:p>
    <w:p w:rsidR="00CE6677" w:rsidRPr="00CE6677" w:rsidRDefault="00C6361F" w:rsidP="001A4540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Управления муниципальных закупок Администрации </w:t>
      </w:r>
    </w:p>
    <w:p w:rsidR="00CE6677" w:rsidRPr="00CE6677" w:rsidRDefault="00C6361F" w:rsidP="001A4540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муниципального образования Алапаевское </w:t>
      </w:r>
    </w:p>
    <w:p w:rsidR="00C6361F" w:rsidRPr="00CE6677" w:rsidRDefault="00C6361F" w:rsidP="001A4540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>за 202</w:t>
      </w:r>
      <w:r w:rsidR="00B91D35">
        <w:rPr>
          <w:b/>
          <w:sz w:val="28"/>
          <w:szCs w:val="28"/>
        </w:rPr>
        <w:t>3</w:t>
      </w:r>
      <w:r w:rsidRPr="00CE6677">
        <w:rPr>
          <w:b/>
          <w:sz w:val="28"/>
          <w:szCs w:val="28"/>
        </w:rPr>
        <w:t xml:space="preserve"> год </w:t>
      </w:r>
    </w:p>
    <w:p w:rsidR="001B2F3A" w:rsidRPr="00CE6677" w:rsidRDefault="001B2F3A" w:rsidP="001A4540">
      <w:pPr>
        <w:ind w:firstLine="567"/>
        <w:jc w:val="center"/>
        <w:rPr>
          <w:sz w:val="28"/>
          <w:szCs w:val="28"/>
        </w:rPr>
      </w:pPr>
    </w:p>
    <w:p w:rsidR="00FB19ED" w:rsidRPr="00FB19ED" w:rsidRDefault="00FB19ED" w:rsidP="001A4540">
      <w:pPr>
        <w:widowControl/>
        <w:autoSpaceDE/>
        <w:autoSpaceDN/>
        <w:adjustRightInd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FB19ED">
        <w:rPr>
          <w:bCs/>
          <w:color w:val="000000"/>
          <w:spacing w:val="-1"/>
          <w:sz w:val="28"/>
          <w:szCs w:val="28"/>
        </w:rPr>
        <w:t>Управление муниципальных закупок является функциональным органом уполномоченным осуществлять закупки товаров, работ, услуг конкурентными способами для заказчиков МО Алапаевское</w:t>
      </w:r>
      <w:r w:rsidRPr="00FB19ED">
        <w:rPr>
          <w:color w:val="000000"/>
          <w:spacing w:val="-1"/>
          <w:sz w:val="28"/>
          <w:szCs w:val="28"/>
        </w:rPr>
        <w:t>. Планирование закупок, заключение контрактов и контроль их исполнения заказчики осуществляют самостоятельно.</w:t>
      </w:r>
    </w:p>
    <w:p w:rsidR="00FB19ED" w:rsidRPr="00FB19ED" w:rsidRDefault="00FB19ED" w:rsidP="001A4540">
      <w:pPr>
        <w:widowControl/>
        <w:ind w:firstLine="567"/>
        <w:contextualSpacing/>
        <w:jc w:val="both"/>
        <w:rPr>
          <w:color w:val="000000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FB19ED">
        <w:rPr>
          <w:bCs/>
          <w:color w:val="000000"/>
          <w:spacing w:val="-1"/>
          <w:sz w:val="28"/>
          <w:szCs w:val="28"/>
        </w:rPr>
        <w:t>За 2023 год управлением было размещено 240 извещений об осуществлении закупок, по итогам проведения конкурентных процедур было заключено 178 муниципальных контрактов, 62 закупки признаны несостоявшимися из-за отсутствия заявок от участников.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FB19ED">
        <w:rPr>
          <w:bCs/>
          <w:color w:val="000000"/>
          <w:spacing w:val="-1"/>
          <w:sz w:val="28"/>
          <w:szCs w:val="28"/>
        </w:rPr>
        <w:t>Начальная максимальная цена конкурентных закупок, по которым были заключены контракты – 370,966 млн. рублей, цена заключенных контрактов – 302,966 млн. рублей. Экономия по итогам конкурентных процедур составила 66,571 млн. рублей.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 xml:space="preserve">В конкурентных закупках приняло участие 520 заявок поставщиков, подрядчиков, исполнителей. Среднее количество участников на одну закупку 2,9. 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  <w:highlight w:val="yellow"/>
        </w:rPr>
      </w:pPr>
      <w:r w:rsidRPr="00FB19ED">
        <w:rPr>
          <w:color w:val="000000"/>
          <w:spacing w:val="-1"/>
          <w:sz w:val="28"/>
          <w:szCs w:val="28"/>
        </w:rPr>
        <w:t xml:space="preserve">Единой комиссией Администрации МО </w:t>
      </w:r>
      <w:r w:rsidR="00D16851" w:rsidRPr="00FB19ED">
        <w:rPr>
          <w:color w:val="000000"/>
          <w:spacing w:val="-1"/>
          <w:sz w:val="28"/>
          <w:szCs w:val="28"/>
        </w:rPr>
        <w:t>Алапаевское</w:t>
      </w:r>
      <w:r w:rsidRPr="00FB19ED">
        <w:rPr>
          <w:color w:val="000000"/>
          <w:spacing w:val="-1"/>
          <w:sz w:val="28"/>
          <w:szCs w:val="28"/>
        </w:rPr>
        <w:t xml:space="preserve"> по определению поставщиков, подрядчиков, исполнителей конкурентными способами, были отклонены 25 заявок по причине их несоответствия требованиям установленным извещением и документацией конкурентной закупки.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>В 2023 году в УФАС по Свердловской области поступила 2 жалобы от участников закупок на действие заказчика и комиссии по определению поставщиков, подрядчиков, исполнителей</w:t>
      </w:r>
      <w:r w:rsidR="00D16851">
        <w:rPr>
          <w:color w:val="000000"/>
          <w:spacing w:val="-1"/>
          <w:sz w:val="28"/>
          <w:szCs w:val="28"/>
        </w:rPr>
        <w:t>:</w:t>
      </w:r>
      <w:r w:rsidRPr="00FB19ED">
        <w:rPr>
          <w:color w:val="000000"/>
          <w:spacing w:val="-1"/>
          <w:sz w:val="28"/>
          <w:szCs w:val="28"/>
        </w:rPr>
        <w:t xml:space="preserve"> 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>- «Текущий ремонт дорог населенных пунктов Костинской сельской администрации», признана необоснованной;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 xml:space="preserve">- «Капитальный ремонт сетей водоснабжения в п.г.т. Верхняя Синячиха Алапаевского района Свердловской области», не рассматривалась, была отозвана. </w:t>
      </w:r>
    </w:p>
    <w:p w:rsidR="00FB19ED" w:rsidRP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>В 2023 году расторжений контрактов в одностороннем порядке по решению заказчика в связи с невыполнением обязательств по контракту не было. По информации ЕИС поставщикам, подрядчикам, исполнителям начислено штрафных санкций 63 310 рублей за просрочку исполнения обязательств по контрактам.</w:t>
      </w:r>
    </w:p>
    <w:p w:rsidR="00FB19ED" w:rsidRDefault="00FB19ED" w:rsidP="001A4540">
      <w:pPr>
        <w:widowControl/>
        <w:autoSpaceDE/>
        <w:autoSpaceDN/>
        <w:adjustRightInd/>
        <w:ind w:firstLine="567"/>
        <w:jc w:val="both"/>
        <w:rPr>
          <w:color w:val="000000"/>
          <w:spacing w:val="-1"/>
          <w:sz w:val="28"/>
          <w:szCs w:val="28"/>
        </w:rPr>
      </w:pPr>
      <w:r w:rsidRPr="00FB19ED">
        <w:rPr>
          <w:color w:val="000000"/>
          <w:spacing w:val="-1"/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 в решении вопросов связанных с внесением изменений в план-график закупок, размещением конкурентных процедур, размещением информации в единой информационной системе в сфере закупок, заключением дополнительных соглашений, осуществлением закупок через Департамент государственных закупок Свердловской области.</w:t>
      </w:r>
    </w:p>
    <w:sectPr w:rsidR="00FB19ED" w:rsidSect="001A4540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166"/>
    <w:multiLevelType w:val="hybridMultilevel"/>
    <w:tmpl w:val="52EE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035"/>
    <w:multiLevelType w:val="hybridMultilevel"/>
    <w:tmpl w:val="D6A051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11563"/>
    <w:multiLevelType w:val="multilevel"/>
    <w:tmpl w:val="52249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D236CB0"/>
    <w:multiLevelType w:val="hybridMultilevel"/>
    <w:tmpl w:val="5986F148"/>
    <w:lvl w:ilvl="0" w:tplc="00B4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A52D3FA">
      <w:numFmt w:val="none"/>
      <w:lvlText w:val=""/>
      <w:lvlJc w:val="left"/>
      <w:pPr>
        <w:tabs>
          <w:tab w:val="num" w:pos="360"/>
        </w:tabs>
      </w:pPr>
    </w:lvl>
    <w:lvl w:ilvl="2" w:tplc="B70278AC">
      <w:numFmt w:val="none"/>
      <w:lvlText w:val=""/>
      <w:lvlJc w:val="left"/>
      <w:pPr>
        <w:tabs>
          <w:tab w:val="num" w:pos="360"/>
        </w:tabs>
      </w:pPr>
    </w:lvl>
    <w:lvl w:ilvl="3" w:tplc="D2046A88">
      <w:numFmt w:val="none"/>
      <w:lvlText w:val=""/>
      <w:lvlJc w:val="left"/>
      <w:pPr>
        <w:tabs>
          <w:tab w:val="num" w:pos="360"/>
        </w:tabs>
      </w:pPr>
    </w:lvl>
    <w:lvl w:ilvl="4" w:tplc="561E1436">
      <w:numFmt w:val="none"/>
      <w:lvlText w:val=""/>
      <w:lvlJc w:val="left"/>
      <w:pPr>
        <w:tabs>
          <w:tab w:val="num" w:pos="360"/>
        </w:tabs>
      </w:pPr>
    </w:lvl>
    <w:lvl w:ilvl="5" w:tplc="D278BAFE">
      <w:numFmt w:val="none"/>
      <w:lvlText w:val=""/>
      <w:lvlJc w:val="left"/>
      <w:pPr>
        <w:tabs>
          <w:tab w:val="num" w:pos="360"/>
        </w:tabs>
      </w:pPr>
    </w:lvl>
    <w:lvl w:ilvl="6" w:tplc="2FD0885E">
      <w:numFmt w:val="none"/>
      <w:lvlText w:val=""/>
      <w:lvlJc w:val="left"/>
      <w:pPr>
        <w:tabs>
          <w:tab w:val="num" w:pos="360"/>
        </w:tabs>
      </w:pPr>
    </w:lvl>
    <w:lvl w:ilvl="7" w:tplc="E0BE5DE4">
      <w:numFmt w:val="none"/>
      <w:lvlText w:val=""/>
      <w:lvlJc w:val="left"/>
      <w:pPr>
        <w:tabs>
          <w:tab w:val="num" w:pos="360"/>
        </w:tabs>
      </w:pPr>
    </w:lvl>
    <w:lvl w:ilvl="8" w:tplc="671E63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A64103"/>
    <w:multiLevelType w:val="hybridMultilevel"/>
    <w:tmpl w:val="884A03DE"/>
    <w:lvl w:ilvl="0" w:tplc="5FA0D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A0DD1"/>
    <w:multiLevelType w:val="hybridMultilevel"/>
    <w:tmpl w:val="61C2EF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3D31"/>
    <w:multiLevelType w:val="hybridMultilevel"/>
    <w:tmpl w:val="0900C0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1745"/>
    <w:multiLevelType w:val="hybridMultilevel"/>
    <w:tmpl w:val="E8E8894A"/>
    <w:lvl w:ilvl="0" w:tplc="5A84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24BF"/>
    <w:rsid w:val="000021AD"/>
    <w:rsid w:val="000058FC"/>
    <w:rsid w:val="00016779"/>
    <w:rsid w:val="00020308"/>
    <w:rsid w:val="00024B02"/>
    <w:rsid w:val="000253CD"/>
    <w:rsid w:val="00027FA6"/>
    <w:rsid w:val="000536FE"/>
    <w:rsid w:val="00054557"/>
    <w:rsid w:val="00054BCB"/>
    <w:rsid w:val="000568DD"/>
    <w:rsid w:val="00056C04"/>
    <w:rsid w:val="00067497"/>
    <w:rsid w:val="00072F28"/>
    <w:rsid w:val="000A02F4"/>
    <w:rsid w:val="000A69CD"/>
    <w:rsid w:val="000B6F8D"/>
    <w:rsid w:val="000C4903"/>
    <w:rsid w:val="000D1E48"/>
    <w:rsid w:val="000D2FA7"/>
    <w:rsid w:val="000D305F"/>
    <w:rsid w:val="001007CD"/>
    <w:rsid w:val="001345B2"/>
    <w:rsid w:val="00141282"/>
    <w:rsid w:val="00193AE1"/>
    <w:rsid w:val="001A4540"/>
    <w:rsid w:val="001A6CDD"/>
    <w:rsid w:val="001B2F3A"/>
    <w:rsid w:val="001B61B6"/>
    <w:rsid w:val="001B7A32"/>
    <w:rsid w:val="001E6B08"/>
    <w:rsid w:val="00215E04"/>
    <w:rsid w:val="00220564"/>
    <w:rsid w:val="002301F4"/>
    <w:rsid w:val="00236201"/>
    <w:rsid w:val="00241195"/>
    <w:rsid w:val="0025100A"/>
    <w:rsid w:val="002630DF"/>
    <w:rsid w:val="00270533"/>
    <w:rsid w:val="002965B2"/>
    <w:rsid w:val="002D1C8A"/>
    <w:rsid w:val="002E223D"/>
    <w:rsid w:val="0030106D"/>
    <w:rsid w:val="003015EB"/>
    <w:rsid w:val="003072C8"/>
    <w:rsid w:val="003268DF"/>
    <w:rsid w:val="00331EB1"/>
    <w:rsid w:val="003324BF"/>
    <w:rsid w:val="003336BB"/>
    <w:rsid w:val="00341C5A"/>
    <w:rsid w:val="00342954"/>
    <w:rsid w:val="003445E7"/>
    <w:rsid w:val="00372A94"/>
    <w:rsid w:val="00392F2E"/>
    <w:rsid w:val="003B191A"/>
    <w:rsid w:val="004041E7"/>
    <w:rsid w:val="0040525D"/>
    <w:rsid w:val="00413761"/>
    <w:rsid w:val="0041641C"/>
    <w:rsid w:val="00417BF7"/>
    <w:rsid w:val="00440CD6"/>
    <w:rsid w:val="00444C22"/>
    <w:rsid w:val="00445B94"/>
    <w:rsid w:val="00487729"/>
    <w:rsid w:val="00490AAC"/>
    <w:rsid w:val="00495EAE"/>
    <w:rsid w:val="004B6C83"/>
    <w:rsid w:val="004C2FFE"/>
    <w:rsid w:val="004C718A"/>
    <w:rsid w:val="004D0F94"/>
    <w:rsid w:val="004D42E5"/>
    <w:rsid w:val="004D7572"/>
    <w:rsid w:val="004E381E"/>
    <w:rsid w:val="004F6834"/>
    <w:rsid w:val="00514EC1"/>
    <w:rsid w:val="00515979"/>
    <w:rsid w:val="00515B5C"/>
    <w:rsid w:val="00531733"/>
    <w:rsid w:val="00573A6A"/>
    <w:rsid w:val="005762C7"/>
    <w:rsid w:val="005816E5"/>
    <w:rsid w:val="00596364"/>
    <w:rsid w:val="005B0411"/>
    <w:rsid w:val="005B239C"/>
    <w:rsid w:val="005C63A3"/>
    <w:rsid w:val="005F3970"/>
    <w:rsid w:val="00605138"/>
    <w:rsid w:val="00611367"/>
    <w:rsid w:val="0061583A"/>
    <w:rsid w:val="00615DD2"/>
    <w:rsid w:val="00624851"/>
    <w:rsid w:val="00626CA9"/>
    <w:rsid w:val="00655F5B"/>
    <w:rsid w:val="00663D9F"/>
    <w:rsid w:val="006B5592"/>
    <w:rsid w:val="006D190E"/>
    <w:rsid w:val="006F1D03"/>
    <w:rsid w:val="007072C7"/>
    <w:rsid w:val="0071594B"/>
    <w:rsid w:val="007241FE"/>
    <w:rsid w:val="00744404"/>
    <w:rsid w:val="00747CBD"/>
    <w:rsid w:val="00751F40"/>
    <w:rsid w:val="0075508D"/>
    <w:rsid w:val="00766AA5"/>
    <w:rsid w:val="00771AF4"/>
    <w:rsid w:val="00780AC3"/>
    <w:rsid w:val="00796DB1"/>
    <w:rsid w:val="007A68F4"/>
    <w:rsid w:val="007B3512"/>
    <w:rsid w:val="007C037D"/>
    <w:rsid w:val="007C4D33"/>
    <w:rsid w:val="007C4D34"/>
    <w:rsid w:val="007D5AA9"/>
    <w:rsid w:val="007E081D"/>
    <w:rsid w:val="007F20CB"/>
    <w:rsid w:val="008035A6"/>
    <w:rsid w:val="008150A2"/>
    <w:rsid w:val="00822CEE"/>
    <w:rsid w:val="0082381A"/>
    <w:rsid w:val="0082433F"/>
    <w:rsid w:val="00835F29"/>
    <w:rsid w:val="00840EF5"/>
    <w:rsid w:val="008516D4"/>
    <w:rsid w:val="00880F36"/>
    <w:rsid w:val="00882920"/>
    <w:rsid w:val="008919E8"/>
    <w:rsid w:val="008E1CDF"/>
    <w:rsid w:val="008E599E"/>
    <w:rsid w:val="00901141"/>
    <w:rsid w:val="0091723B"/>
    <w:rsid w:val="009357B3"/>
    <w:rsid w:val="00940D11"/>
    <w:rsid w:val="0094269E"/>
    <w:rsid w:val="00950C10"/>
    <w:rsid w:val="009638E9"/>
    <w:rsid w:val="00973DFF"/>
    <w:rsid w:val="00974DD1"/>
    <w:rsid w:val="009840EE"/>
    <w:rsid w:val="009923FE"/>
    <w:rsid w:val="009A0A71"/>
    <w:rsid w:val="009B36AF"/>
    <w:rsid w:val="009E3CE7"/>
    <w:rsid w:val="009F13AC"/>
    <w:rsid w:val="00A028E7"/>
    <w:rsid w:val="00A205C0"/>
    <w:rsid w:val="00A528E5"/>
    <w:rsid w:val="00A923E4"/>
    <w:rsid w:val="00A926A9"/>
    <w:rsid w:val="00AB1923"/>
    <w:rsid w:val="00AB4CF7"/>
    <w:rsid w:val="00AC5C2F"/>
    <w:rsid w:val="00AD274D"/>
    <w:rsid w:val="00AE13B9"/>
    <w:rsid w:val="00AE66E0"/>
    <w:rsid w:val="00B16D3C"/>
    <w:rsid w:val="00B529A1"/>
    <w:rsid w:val="00B55CE3"/>
    <w:rsid w:val="00B570B0"/>
    <w:rsid w:val="00B75DEB"/>
    <w:rsid w:val="00B91D35"/>
    <w:rsid w:val="00BA4BA5"/>
    <w:rsid w:val="00BA4FAE"/>
    <w:rsid w:val="00BC4A54"/>
    <w:rsid w:val="00BE1784"/>
    <w:rsid w:val="00C05A2D"/>
    <w:rsid w:val="00C05C63"/>
    <w:rsid w:val="00C1260C"/>
    <w:rsid w:val="00C20E90"/>
    <w:rsid w:val="00C23740"/>
    <w:rsid w:val="00C443B0"/>
    <w:rsid w:val="00C50897"/>
    <w:rsid w:val="00C56962"/>
    <w:rsid w:val="00C60605"/>
    <w:rsid w:val="00C6361F"/>
    <w:rsid w:val="00C63EA0"/>
    <w:rsid w:val="00C64A73"/>
    <w:rsid w:val="00C65EBD"/>
    <w:rsid w:val="00C675D9"/>
    <w:rsid w:val="00C82D96"/>
    <w:rsid w:val="00CA1BB1"/>
    <w:rsid w:val="00CA64C0"/>
    <w:rsid w:val="00CA7188"/>
    <w:rsid w:val="00CB0972"/>
    <w:rsid w:val="00CB4357"/>
    <w:rsid w:val="00CB5F9B"/>
    <w:rsid w:val="00CC1AE6"/>
    <w:rsid w:val="00CC39D0"/>
    <w:rsid w:val="00CD45A6"/>
    <w:rsid w:val="00CE37DC"/>
    <w:rsid w:val="00CE6677"/>
    <w:rsid w:val="00CF04E9"/>
    <w:rsid w:val="00CF3F6D"/>
    <w:rsid w:val="00CF4372"/>
    <w:rsid w:val="00CF5250"/>
    <w:rsid w:val="00D005B3"/>
    <w:rsid w:val="00D02EDD"/>
    <w:rsid w:val="00D109DC"/>
    <w:rsid w:val="00D13B47"/>
    <w:rsid w:val="00D15F98"/>
    <w:rsid w:val="00D16851"/>
    <w:rsid w:val="00D33E06"/>
    <w:rsid w:val="00D47B5F"/>
    <w:rsid w:val="00D6693D"/>
    <w:rsid w:val="00D875BF"/>
    <w:rsid w:val="00D87B8E"/>
    <w:rsid w:val="00D96CB0"/>
    <w:rsid w:val="00DA0C6F"/>
    <w:rsid w:val="00DA3CCD"/>
    <w:rsid w:val="00DB7DFE"/>
    <w:rsid w:val="00DE1076"/>
    <w:rsid w:val="00DE54F6"/>
    <w:rsid w:val="00DF5EA4"/>
    <w:rsid w:val="00E41AA8"/>
    <w:rsid w:val="00E47BC5"/>
    <w:rsid w:val="00E56B13"/>
    <w:rsid w:val="00E56C0B"/>
    <w:rsid w:val="00E67B5F"/>
    <w:rsid w:val="00E80DDA"/>
    <w:rsid w:val="00E8386A"/>
    <w:rsid w:val="00EA6EE8"/>
    <w:rsid w:val="00EB31B8"/>
    <w:rsid w:val="00EB352A"/>
    <w:rsid w:val="00EC19B1"/>
    <w:rsid w:val="00EC1EF9"/>
    <w:rsid w:val="00EC6DCE"/>
    <w:rsid w:val="00ED038E"/>
    <w:rsid w:val="00ED19B6"/>
    <w:rsid w:val="00EE50C9"/>
    <w:rsid w:val="00EE5637"/>
    <w:rsid w:val="00F04510"/>
    <w:rsid w:val="00F11881"/>
    <w:rsid w:val="00F15AEE"/>
    <w:rsid w:val="00F367A0"/>
    <w:rsid w:val="00F50D3B"/>
    <w:rsid w:val="00F551A3"/>
    <w:rsid w:val="00F75D17"/>
    <w:rsid w:val="00F7796F"/>
    <w:rsid w:val="00F92CFC"/>
    <w:rsid w:val="00F96E09"/>
    <w:rsid w:val="00FB19ED"/>
    <w:rsid w:val="00FB616C"/>
    <w:rsid w:val="00FC2AD8"/>
    <w:rsid w:val="00FD761A"/>
    <w:rsid w:val="00FE0337"/>
    <w:rsid w:val="00FE1868"/>
    <w:rsid w:val="00F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5DD2"/>
    <w:rPr>
      <w:sz w:val="24"/>
      <w:szCs w:val="24"/>
    </w:rPr>
  </w:style>
  <w:style w:type="paragraph" w:customStyle="1" w:styleId="Style2">
    <w:name w:val="Style2"/>
    <w:basedOn w:val="a"/>
    <w:rsid w:val="00615DD2"/>
    <w:pPr>
      <w:spacing w:line="325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sid w:val="00615D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15D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615DD2"/>
    <w:pPr>
      <w:spacing w:line="317" w:lineRule="exact"/>
      <w:ind w:firstLine="648"/>
    </w:pPr>
    <w:rPr>
      <w:sz w:val="24"/>
      <w:szCs w:val="24"/>
    </w:rPr>
  </w:style>
  <w:style w:type="paragraph" w:styleId="a3">
    <w:name w:val="Body Text"/>
    <w:basedOn w:val="a"/>
    <w:link w:val="a4"/>
    <w:rsid w:val="005B041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5B0411"/>
    <w:rPr>
      <w:sz w:val="24"/>
      <w:szCs w:val="24"/>
    </w:rPr>
  </w:style>
  <w:style w:type="paragraph" w:styleId="a5">
    <w:name w:val="No Spacing"/>
    <w:uiPriority w:val="1"/>
    <w:qFormat/>
    <w:rsid w:val="0094269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269E"/>
  </w:style>
  <w:style w:type="character" w:styleId="a6">
    <w:name w:val="Strong"/>
    <w:uiPriority w:val="22"/>
    <w:qFormat/>
    <w:rsid w:val="0094269E"/>
    <w:rPr>
      <w:b/>
      <w:bCs/>
    </w:rPr>
  </w:style>
  <w:style w:type="character" w:styleId="a7">
    <w:name w:val="Emphasis"/>
    <w:uiPriority w:val="20"/>
    <w:qFormat/>
    <w:rsid w:val="0094269E"/>
    <w:rPr>
      <w:i/>
      <w:iCs/>
    </w:rPr>
  </w:style>
  <w:style w:type="paragraph" w:styleId="a8">
    <w:name w:val="Balloon Text"/>
    <w:basedOn w:val="a"/>
    <w:link w:val="a9"/>
    <w:rsid w:val="005C6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63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16E5"/>
    <w:pPr>
      <w:ind w:left="720"/>
      <w:contextualSpacing/>
    </w:pPr>
  </w:style>
  <w:style w:type="paragraph" w:customStyle="1" w:styleId="ConsPlusNormal">
    <w:name w:val="ConsPlusNormal"/>
    <w:link w:val="ConsPlusNormal0"/>
    <w:rsid w:val="00950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50C10"/>
    <w:rPr>
      <w:rFonts w:ascii="Arial" w:hAnsi="Arial" w:cs="Arial"/>
    </w:rPr>
  </w:style>
  <w:style w:type="paragraph" w:customStyle="1" w:styleId="Default">
    <w:name w:val="Default"/>
    <w:rsid w:val="00C636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AEB2-6E8B-4890-BE32-0521097C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2024-03-20T09:51:00Z</cp:lastPrinted>
  <dcterms:created xsi:type="dcterms:W3CDTF">2024-09-27T09:08:00Z</dcterms:created>
  <dcterms:modified xsi:type="dcterms:W3CDTF">2024-09-27T09:08:00Z</dcterms:modified>
</cp:coreProperties>
</file>